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CF0" w:rsidRPr="004C2CF0" w:rsidRDefault="004C2CF0" w:rsidP="004C2CF0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6F6B67"/>
          <w:sz w:val="17"/>
          <w:szCs w:val="17"/>
          <w:lang w:val="en" w:eastAsia="en-IE"/>
        </w:rPr>
      </w:pPr>
      <w:bookmarkStart w:id="0" w:name="_GoBack"/>
      <w:proofErr w:type="spellStart"/>
      <w:r w:rsidRPr="004C2CF0">
        <w:rPr>
          <w:rFonts w:ascii="Arial" w:eastAsia="Times New Roman" w:hAnsi="Arial" w:cs="Arial"/>
          <w:b/>
          <w:bCs/>
          <w:color w:val="6F6B67"/>
          <w:sz w:val="17"/>
          <w:szCs w:val="17"/>
          <w:lang w:val="en" w:eastAsia="en-IE"/>
        </w:rPr>
        <w:t>SuperValu</w:t>
      </w:r>
      <w:proofErr w:type="spellEnd"/>
      <w:r w:rsidRPr="004C2CF0">
        <w:rPr>
          <w:rFonts w:ascii="Arial" w:eastAsia="Times New Roman" w:hAnsi="Arial" w:cs="Arial"/>
          <w:b/>
          <w:bCs/>
          <w:color w:val="6F6B67"/>
          <w:sz w:val="17"/>
          <w:szCs w:val="17"/>
          <w:lang w:val="en" w:eastAsia="en-IE"/>
        </w:rPr>
        <w:t xml:space="preserve"> </w:t>
      </w:r>
      <w:proofErr w:type="spellStart"/>
      <w:r w:rsidRPr="004C2CF0">
        <w:rPr>
          <w:rFonts w:ascii="Arial" w:eastAsia="Times New Roman" w:hAnsi="Arial" w:cs="Arial"/>
          <w:b/>
          <w:bCs/>
          <w:color w:val="6F6B67"/>
          <w:sz w:val="17"/>
          <w:szCs w:val="17"/>
          <w:lang w:val="en" w:eastAsia="en-IE"/>
        </w:rPr>
        <w:t>TidyTowns</w:t>
      </w:r>
      <w:proofErr w:type="spellEnd"/>
      <w:r w:rsidRPr="004C2CF0">
        <w:rPr>
          <w:rFonts w:ascii="Arial" w:eastAsia="Times New Roman" w:hAnsi="Arial" w:cs="Arial"/>
          <w:b/>
          <w:bCs/>
          <w:color w:val="6F6B67"/>
          <w:sz w:val="17"/>
          <w:szCs w:val="17"/>
          <w:lang w:val="en" w:eastAsia="en-IE"/>
        </w:rPr>
        <w:t xml:space="preserve"> – Midlands and East Region </w:t>
      </w:r>
      <w:bookmarkEnd w:id="0"/>
      <w:r w:rsidRPr="004C2CF0">
        <w:rPr>
          <w:rFonts w:ascii="Arial" w:eastAsia="Times New Roman" w:hAnsi="Arial" w:cs="Arial"/>
          <w:b/>
          <w:bCs/>
          <w:color w:val="6F6B67"/>
          <w:sz w:val="17"/>
          <w:szCs w:val="17"/>
          <w:lang w:val="en" w:eastAsia="en-IE"/>
        </w:rPr>
        <w:t>– Regional Winner</w:t>
      </w:r>
    </w:p>
    <w:p w:rsidR="004C2CF0" w:rsidRPr="004C2CF0" w:rsidRDefault="004C2CF0" w:rsidP="004C2CF0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6F6B67"/>
          <w:sz w:val="17"/>
          <w:szCs w:val="17"/>
          <w:lang w:val="en" w:eastAsia="en-IE"/>
        </w:rPr>
      </w:pPr>
      <w:r w:rsidRPr="004C2CF0">
        <w:rPr>
          <w:rFonts w:ascii="Arial" w:eastAsia="Times New Roman" w:hAnsi="Arial" w:cs="Arial"/>
          <w:b/>
          <w:bCs/>
          <w:color w:val="6F6B67"/>
          <w:sz w:val="17"/>
          <w:szCs w:val="17"/>
          <w:lang w:val="en" w:eastAsia="en-IE"/>
        </w:rPr>
        <w:t>Sponsored by the Department of the Environment, Community and Local Government</w:t>
      </w:r>
    </w:p>
    <w:p w:rsidR="004C2CF0" w:rsidRPr="004C2CF0" w:rsidRDefault="004C2CF0" w:rsidP="004C2CF0">
      <w:pPr>
        <w:spacing w:before="100" w:beforeAutospacing="1" w:after="100" w:afterAutospacing="1" w:line="210" w:lineRule="atLeast"/>
        <w:rPr>
          <w:rFonts w:ascii="Arial" w:eastAsia="Times New Roman" w:hAnsi="Arial" w:cs="Arial"/>
          <w:color w:val="333333"/>
          <w:sz w:val="17"/>
          <w:szCs w:val="17"/>
          <w:lang w:val="en" w:eastAsia="en-IE"/>
        </w:rPr>
      </w:pPr>
    </w:p>
    <w:tbl>
      <w:tblPr>
        <w:tblW w:w="4900" w:type="pct"/>
        <w:tblCellSpacing w:w="0" w:type="dxa"/>
        <w:tblInd w:w="60" w:type="dxa"/>
        <w:tblBorders>
          <w:top w:val="single" w:sz="6" w:space="0" w:color="333333"/>
          <w:left w:val="single" w:sz="6" w:space="0" w:color="333333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15"/>
        <w:gridCol w:w="2980"/>
        <w:gridCol w:w="2997"/>
      </w:tblGrid>
      <w:tr w:rsidR="004C2CF0" w:rsidRPr="004C2CF0" w:rsidTr="004C2CF0">
        <w:trPr>
          <w:tblCellSpacing w:w="0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IE"/>
              </w:rPr>
              <w:t>Recipient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IE"/>
              </w:rPr>
              <w:t>County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IE"/>
              </w:rPr>
              <w:t>Award</w:t>
            </w:r>
          </w:p>
        </w:tc>
      </w:tr>
      <w:tr w:rsidR="004C2CF0" w:rsidRPr="004C2CF0" w:rsidTr="004C2CF0">
        <w:trPr>
          <w:tblCellSpacing w:w="0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Skerries</w:t>
            </w:r>
            <w:proofErr w:type="spellEnd"/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Dublin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Regional Winner</w:t>
            </w:r>
          </w:p>
        </w:tc>
      </w:tr>
    </w:tbl>
    <w:p w:rsidR="004C2CF0" w:rsidRPr="004C2CF0" w:rsidRDefault="004C2CF0" w:rsidP="004C2CF0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6F6B67"/>
          <w:sz w:val="17"/>
          <w:szCs w:val="17"/>
          <w:lang w:val="en" w:eastAsia="en-IE"/>
        </w:rPr>
      </w:pPr>
      <w:r w:rsidRPr="004C2CF0">
        <w:rPr>
          <w:rFonts w:ascii="Arial" w:eastAsia="Times New Roman" w:hAnsi="Arial" w:cs="Arial"/>
          <w:b/>
          <w:bCs/>
          <w:color w:val="6F6B67"/>
          <w:sz w:val="17"/>
          <w:szCs w:val="17"/>
          <w:lang w:val="en" w:eastAsia="en-IE"/>
        </w:rPr>
        <w:t> </w:t>
      </w:r>
    </w:p>
    <w:p w:rsidR="004C2CF0" w:rsidRPr="004C2CF0" w:rsidRDefault="004C2CF0" w:rsidP="004C2CF0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6F6B67"/>
          <w:sz w:val="17"/>
          <w:szCs w:val="17"/>
          <w:lang w:val="en" w:eastAsia="en-IE"/>
        </w:rPr>
      </w:pPr>
      <w:proofErr w:type="spellStart"/>
      <w:r w:rsidRPr="004C2CF0">
        <w:rPr>
          <w:rFonts w:ascii="Arial" w:eastAsia="Times New Roman" w:hAnsi="Arial" w:cs="Arial"/>
          <w:b/>
          <w:bCs/>
          <w:color w:val="6F6B67"/>
          <w:sz w:val="17"/>
          <w:szCs w:val="17"/>
          <w:lang w:val="en" w:eastAsia="en-IE"/>
        </w:rPr>
        <w:t>SuperValu</w:t>
      </w:r>
      <w:proofErr w:type="spellEnd"/>
      <w:r w:rsidRPr="004C2CF0">
        <w:rPr>
          <w:rFonts w:ascii="Arial" w:eastAsia="Times New Roman" w:hAnsi="Arial" w:cs="Arial"/>
          <w:b/>
          <w:bCs/>
          <w:color w:val="6F6B67"/>
          <w:sz w:val="17"/>
          <w:szCs w:val="17"/>
          <w:lang w:val="en" w:eastAsia="en-IE"/>
        </w:rPr>
        <w:t xml:space="preserve"> </w:t>
      </w:r>
      <w:proofErr w:type="spellStart"/>
      <w:r w:rsidRPr="004C2CF0">
        <w:rPr>
          <w:rFonts w:ascii="Arial" w:eastAsia="Times New Roman" w:hAnsi="Arial" w:cs="Arial"/>
          <w:b/>
          <w:bCs/>
          <w:color w:val="6F6B67"/>
          <w:sz w:val="17"/>
          <w:szCs w:val="17"/>
          <w:lang w:val="en" w:eastAsia="en-IE"/>
        </w:rPr>
        <w:t>TidyTowns</w:t>
      </w:r>
      <w:proofErr w:type="spellEnd"/>
      <w:r w:rsidRPr="004C2CF0">
        <w:rPr>
          <w:rFonts w:ascii="Arial" w:eastAsia="Times New Roman" w:hAnsi="Arial" w:cs="Arial"/>
          <w:b/>
          <w:bCs/>
          <w:color w:val="6F6B67"/>
          <w:sz w:val="17"/>
          <w:szCs w:val="17"/>
          <w:lang w:val="en" w:eastAsia="en-IE"/>
        </w:rPr>
        <w:t xml:space="preserve"> – Midlands and East Region – </w:t>
      </w:r>
      <w:proofErr w:type="spellStart"/>
      <w:r w:rsidRPr="004C2CF0">
        <w:rPr>
          <w:rFonts w:ascii="Arial" w:eastAsia="Times New Roman" w:hAnsi="Arial" w:cs="Arial"/>
          <w:b/>
          <w:bCs/>
          <w:color w:val="6F6B67"/>
          <w:sz w:val="17"/>
          <w:szCs w:val="17"/>
          <w:lang w:val="en" w:eastAsia="en-IE"/>
        </w:rPr>
        <w:t>Medallists</w:t>
      </w:r>
      <w:proofErr w:type="spellEnd"/>
      <w:r w:rsidRPr="004C2CF0">
        <w:rPr>
          <w:rFonts w:ascii="Arial" w:eastAsia="Times New Roman" w:hAnsi="Arial" w:cs="Arial"/>
          <w:b/>
          <w:bCs/>
          <w:color w:val="6F6B67"/>
          <w:sz w:val="17"/>
          <w:szCs w:val="17"/>
          <w:lang w:val="en" w:eastAsia="en-IE"/>
        </w:rPr>
        <w:t xml:space="preserve"> in National </w:t>
      </w:r>
      <w:proofErr w:type="gramStart"/>
      <w:r w:rsidRPr="004C2CF0">
        <w:rPr>
          <w:rFonts w:ascii="Arial" w:eastAsia="Times New Roman" w:hAnsi="Arial" w:cs="Arial"/>
          <w:b/>
          <w:bCs/>
          <w:color w:val="6F6B67"/>
          <w:sz w:val="17"/>
          <w:szCs w:val="17"/>
          <w:lang w:val="en" w:eastAsia="en-IE"/>
        </w:rPr>
        <w:t>Awards  Sponsored</w:t>
      </w:r>
      <w:proofErr w:type="gramEnd"/>
      <w:r w:rsidRPr="004C2CF0">
        <w:rPr>
          <w:rFonts w:ascii="Arial" w:eastAsia="Times New Roman" w:hAnsi="Arial" w:cs="Arial"/>
          <w:b/>
          <w:bCs/>
          <w:color w:val="6F6B67"/>
          <w:sz w:val="17"/>
          <w:szCs w:val="17"/>
          <w:lang w:val="en" w:eastAsia="en-IE"/>
        </w:rPr>
        <w:t xml:space="preserve"> by </w:t>
      </w:r>
      <w:proofErr w:type="spellStart"/>
      <w:r w:rsidRPr="004C2CF0">
        <w:rPr>
          <w:rFonts w:ascii="Arial" w:eastAsia="Times New Roman" w:hAnsi="Arial" w:cs="Arial"/>
          <w:b/>
          <w:bCs/>
          <w:color w:val="6F6B67"/>
          <w:sz w:val="17"/>
          <w:szCs w:val="17"/>
          <w:lang w:val="en" w:eastAsia="en-IE"/>
        </w:rPr>
        <w:t>SuperValu</w:t>
      </w:r>
      <w:proofErr w:type="spellEnd"/>
    </w:p>
    <w:tbl>
      <w:tblPr>
        <w:tblW w:w="4900" w:type="pct"/>
        <w:tblCellSpacing w:w="0" w:type="dxa"/>
        <w:tblInd w:w="60" w:type="dxa"/>
        <w:tblBorders>
          <w:top w:val="single" w:sz="6" w:space="0" w:color="333333"/>
          <w:left w:val="single" w:sz="6" w:space="0" w:color="333333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7"/>
        <w:gridCol w:w="3293"/>
        <w:gridCol w:w="3012"/>
      </w:tblGrid>
      <w:tr w:rsidR="004C2CF0" w:rsidRPr="004C2CF0" w:rsidTr="004C2CF0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IE"/>
              </w:rPr>
              <w:t>Recipient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IE"/>
              </w:rPr>
              <w:t>County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IE"/>
              </w:rPr>
              <w:t>Award</w:t>
            </w:r>
          </w:p>
        </w:tc>
      </w:tr>
      <w:tr w:rsidR="004C2CF0" w:rsidRPr="004C2CF0" w:rsidTr="004C2CF0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Abbeyleix</w:t>
            </w:r>
            <w:proofErr w:type="spellEnd"/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Laois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Gold Medal</w:t>
            </w:r>
          </w:p>
        </w:tc>
      </w:tr>
      <w:tr w:rsidR="004C2CF0" w:rsidRPr="004C2CF0" w:rsidTr="004C2CF0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Abbeyshrule</w:t>
            </w:r>
            <w:proofErr w:type="spellEnd"/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Longford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Gold Medal</w:t>
            </w:r>
          </w:p>
        </w:tc>
      </w:tr>
      <w:tr w:rsidR="004C2CF0" w:rsidRPr="004C2CF0" w:rsidTr="004C2CF0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Aughrim</w:t>
            </w:r>
            <w:proofErr w:type="spellEnd"/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Wicklow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Gold Medal</w:t>
            </w:r>
          </w:p>
        </w:tc>
      </w:tr>
      <w:tr w:rsidR="004C2CF0" w:rsidRPr="004C2CF0" w:rsidTr="004C2CF0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Drogheda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Louth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Gold Medal</w:t>
            </w:r>
          </w:p>
        </w:tc>
      </w:tr>
      <w:tr w:rsidR="004C2CF0" w:rsidRPr="004C2CF0" w:rsidTr="004C2CF0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Dundalk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Louth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Gold Medal</w:t>
            </w:r>
          </w:p>
        </w:tc>
      </w:tr>
      <w:tr w:rsidR="004C2CF0" w:rsidRPr="004C2CF0" w:rsidTr="004C2CF0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Malahide</w:t>
            </w:r>
            <w:proofErr w:type="spellEnd"/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Dublin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Gold Medal</w:t>
            </w:r>
          </w:p>
        </w:tc>
      </w:tr>
      <w:tr w:rsidR="004C2CF0" w:rsidRPr="004C2CF0" w:rsidTr="004C2CF0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Moynalty</w:t>
            </w:r>
            <w:proofErr w:type="spellEnd"/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Meath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Gold Medal</w:t>
            </w:r>
          </w:p>
        </w:tc>
      </w:tr>
      <w:tr w:rsidR="004C2CF0" w:rsidRPr="004C2CF0" w:rsidTr="004C2CF0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Naas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Kildare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Gold Medal</w:t>
            </w:r>
          </w:p>
        </w:tc>
      </w:tr>
      <w:tr w:rsidR="004C2CF0" w:rsidRPr="004C2CF0" w:rsidTr="004C2CF0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Skerries</w:t>
            </w:r>
            <w:proofErr w:type="spellEnd"/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Dublin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Gold Medal</w:t>
            </w:r>
          </w:p>
        </w:tc>
      </w:tr>
      <w:tr w:rsidR="004C2CF0" w:rsidRPr="004C2CF0" w:rsidTr="004C2CF0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Straffan</w:t>
            </w:r>
            <w:proofErr w:type="spellEnd"/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Kildare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Gold Medal</w:t>
            </w:r>
          </w:p>
        </w:tc>
      </w:tr>
      <w:tr w:rsidR="004C2CF0" w:rsidRPr="004C2CF0" w:rsidTr="004C2CF0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Trim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Meath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Gold Medal</w:t>
            </w:r>
          </w:p>
        </w:tc>
      </w:tr>
      <w:tr w:rsidR="004C2CF0" w:rsidRPr="004C2CF0" w:rsidTr="004C2CF0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Tullamore</w:t>
            </w:r>
            <w:proofErr w:type="spellEnd"/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Offaly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Gold Medal</w:t>
            </w:r>
          </w:p>
        </w:tc>
      </w:tr>
      <w:tr w:rsidR="004C2CF0" w:rsidRPr="004C2CF0" w:rsidTr="004C2CF0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Ballacolla</w:t>
            </w:r>
            <w:proofErr w:type="spellEnd"/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Laois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Silver   Medal</w:t>
            </w:r>
          </w:p>
        </w:tc>
      </w:tr>
      <w:tr w:rsidR="004C2CF0" w:rsidRPr="004C2CF0" w:rsidTr="004C2CF0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Ballinahown</w:t>
            </w:r>
            <w:proofErr w:type="spellEnd"/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Westmeath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Silver   Medal</w:t>
            </w:r>
          </w:p>
        </w:tc>
      </w:tr>
      <w:tr w:rsidR="004C2CF0" w:rsidRPr="004C2CF0" w:rsidTr="004C2CF0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Blackrock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Louth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Silver   Medal</w:t>
            </w:r>
          </w:p>
        </w:tc>
      </w:tr>
      <w:tr w:rsidR="004C2CF0" w:rsidRPr="004C2CF0" w:rsidTr="004C2CF0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Castletown</w:t>
            </w:r>
            <w:proofErr w:type="spellEnd"/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Laois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Silver   Medal</w:t>
            </w:r>
          </w:p>
        </w:tc>
      </w:tr>
      <w:tr w:rsidR="004C2CF0" w:rsidRPr="004C2CF0" w:rsidTr="004C2CF0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Celbridge</w:t>
            </w:r>
            <w:proofErr w:type="spellEnd"/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Kildare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Silver   Medal</w:t>
            </w:r>
          </w:p>
        </w:tc>
      </w:tr>
      <w:tr w:rsidR="004C2CF0" w:rsidRPr="004C2CF0" w:rsidTr="004C2CF0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Dalkey</w:t>
            </w:r>
            <w:proofErr w:type="spellEnd"/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Dublin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Silver   Medal</w:t>
            </w:r>
          </w:p>
        </w:tc>
      </w:tr>
      <w:tr w:rsidR="004C2CF0" w:rsidRPr="004C2CF0" w:rsidTr="004C2CF0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Geashill</w:t>
            </w:r>
            <w:proofErr w:type="spellEnd"/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Offaly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Silver   Medal</w:t>
            </w:r>
          </w:p>
        </w:tc>
      </w:tr>
      <w:tr w:rsidR="004C2CF0" w:rsidRPr="004C2CF0" w:rsidTr="004C2CF0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Kill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Kildare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Silver   Medal</w:t>
            </w:r>
          </w:p>
        </w:tc>
      </w:tr>
      <w:tr w:rsidR="004C2CF0" w:rsidRPr="004C2CF0" w:rsidTr="004C2CF0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Leixlip</w:t>
            </w:r>
            <w:proofErr w:type="spellEnd"/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Kildare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Silver   Medal</w:t>
            </w:r>
          </w:p>
        </w:tc>
      </w:tr>
      <w:tr w:rsidR="004C2CF0" w:rsidRPr="004C2CF0" w:rsidTr="004C2CF0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Maynooth</w:t>
            </w:r>
            <w:proofErr w:type="spellEnd"/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Kildare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Silver Medal</w:t>
            </w:r>
          </w:p>
        </w:tc>
      </w:tr>
      <w:tr w:rsidR="004C2CF0" w:rsidRPr="004C2CF0" w:rsidTr="004C2CF0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Newbridge</w:t>
            </w:r>
            <w:proofErr w:type="spellEnd"/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Kildare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Silver   Medal</w:t>
            </w:r>
          </w:p>
        </w:tc>
      </w:tr>
      <w:tr w:rsidR="004C2CF0" w:rsidRPr="004C2CF0" w:rsidTr="004C2CF0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Newtowncashel</w:t>
            </w:r>
            <w:proofErr w:type="spellEnd"/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Longford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Silver   Medal</w:t>
            </w:r>
          </w:p>
        </w:tc>
      </w:tr>
      <w:tr w:rsidR="004C2CF0" w:rsidRPr="004C2CF0" w:rsidTr="004C2CF0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Portlaoise</w:t>
            </w:r>
            <w:proofErr w:type="spellEnd"/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Laois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Silver   Medal</w:t>
            </w:r>
          </w:p>
        </w:tc>
      </w:tr>
      <w:tr w:rsidR="004C2CF0" w:rsidRPr="004C2CF0" w:rsidTr="004C2CF0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Rathangan</w:t>
            </w:r>
            <w:proofErr w:type="spellEnd"/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Kildare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Silver   Medal</w:t>
            </w:r>
          </w:p>
        </w:tc>
      </w:tr>
      <w:tr w:rsidR="004C2CF0" w:rsidRPr="004C2CF0" w:rsidTr="004C2CF0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Tallanstown</w:t>
            </w:r>
            <w:proofErr w:type="spellEnd"/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Louth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Silver   Medal</w:t>
            </w:r>
          </w:p>
        </w:tc>
      </w:tr>
      <w:tr w:rsidR="004C2CF0" w:rsidRPr="004C2CF0" w:rsidTr="004C2CF0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Ardee</w:t>
            </w:r>
            <w:proofErr w:type="spellEnd"/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Louth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Bronze   Medal</w:t>
            </w:r>
          </w:p>
        </w:tc>
      </w:tr>
      <w:tr w:rsidR="004C2CF0" w:rsidRPr="004C2CF0" w:rsidTr="004C2CF0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lastRenderedPageBreak/>
              <w:t>Arklow</w:t>
            </w:r>
            <w:proofErr w:type="spellEnd"/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Wicklow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Bronze   Medal</w:t>
            </w:r>
          </w:p>
        </w:tc>
      </w:tr>
      <w:tr w:rsidR="004C2CF0" w:rsidRPr="004C2CF0" w:rsidTr="004C2CF0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Cabinteely</w:t>
            </w:r>
            <w:proofErr w:type="spellEnd"/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Dublin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Bronze   Medal</w:t>
            </w:r>
          </w:p>
        </w:tc>
      </w:tr>
      <w:tr w:rsidR="004C2CF0" w:rsidRPr="004C2CF0" w:rsidTr="004C2CF0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Clane</w:t>
            </w:r>
            <w:proofErr w:type="spellEnd"/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Kildare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Bronze   Medal</w:t>
            </w:r>
          </w:p>
        </w:tc>
      </w:tr>
      <w:tr w:rsidR="004C2CF0" w:rsidRPr="004C2CF0" w:rsidTr="004C2CF0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Clonaslee</w:t>
            </w:r>
            <w:proofErr w:type="spellEnd"/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Laois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Bronze   Medal</w:t>
            </w:r>
          </w:p>
        </w:tc>
      </w:tr>
      <w:tr w:rsidR="004C2CF0" w:rsidRPr="004C2CF0" w:rsidTr="004C2CF0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Clonbullogue</w:t>
            </w:r>
            <w:proofErr w:type="spellEnd"/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Offaly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Bronze   Medal</w:t>
            </w:r>
          </w:p>
        </w:tc>
      </w:tr>
      <w:tr w:rsidR="004C2CF0" w:rsidRPr="004C2CF0" w:rsidTr="004C2CF0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Knockbridge</w:t>
            </w:r>
            <w:proofErr w:type="spellEnd"/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Louth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Bronze   Medal</w:t>
            </w:r>
          </w:p>
        </w:tc>
      </w:tr>
      <w:tr w:rsidR="004C2CF0" w:rsidRPr="004C2CF0" w:rsidTr="004C2CF0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Longford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Longford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Bronze   Medal</w:t>
            </w:r>
          </w:p>
        </w:tc>
      </w:tr>
      <w:tr w:rsidR="004C2CF0" w:rsidRPr="004C2CF0" w:rsidTr="004C2CF0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Lusk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Dublin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Bronze   Medal</w:t>
            </w:r>
          </w:p>
        </w:tc>
      </w:tr>
      <w:tr w:rsidR="004C2CF0" w:rsidRPr="004C2CF0" w:rsidTr="004C2CF0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Raheny</w:t>
            </w:r>
            <w:proofErr w:type="spellEnd"/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Dublin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Bronze   Medal</w:t>
            </w:r>
          </w:p>
        </w:tc>
      </w:tr>
      <w:tr w:rsidR="004C2CF0" w:rsidRPr="004C2CF0" w:rsidTr="004C2CF0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Shankill</w:t>
            </w:r>
            <w:proofErr w:type="spellEnd"/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Dublin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Bronze   Medal</w:t>
            </w:r>
          </w:p>
        </w:tc>
      </w:tr>
      <w:tr w:rsidR="004C2CF0" w:rsidRPr="004C2CF0" w:rsidTr="004C2CF0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Tubber</w:t>
            </w:r>
            <w:proofErr w:type="spellEnd"/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Offaly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Bronze   Medal</w:t>
            </w:r>
          </w:p>
        </w:tc>
      </w:tr>
      <w:tr w:rsidR="004C2CF0" w:rsidRPr="004C2CF0" w:rsidTr="004C2CF0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Wicklow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Wicklow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Bronze   Medal</w:t>
            </w:r>
          </w:p>
        </w:tc>
      </w:tr>
    </w:tbl>
    <w:p w:rsidR="004C2CF0" w:rsidRPr="004C2CF0" w:rsidRDefault="004C2CF0" w:rsidP="004C2CF0">
      <w:pPr>
        <w:spacing w:before="100" w:beforeAutospacing="1" w:after="100" w:afterAutospacing="1" w:line="210" w:lineRule="atLeast"/>
        <w:rPr>
          <w:rFonts w:ascii="Arial" w:eastAsia="Times New Roman" w:hAnsi="Arial" w:cs="Arial"/>
          <w:color w:val="333333"/>
          <w:sz w:val="17"/>
          <w:szCs w:val="17"/>
          <w:lang w:val="en" w:eastAsia="en-IE"/>
        </w:rPr>
      </w:pPr>
      <w:r w:rsidRPr="004C2CF0">
        <w:rPr>
          <w:rFonts w:ascii="Arial" w:eastAsia="Times New Roman" w:hAnsi="Arial" w:cs="Arial"/>
          <w:color w:val="333333"/>
          <w:sz w:val="17"/>
          <w:szCs w:val="17"/>
          <w:lang w:val="en" w:eastAsia="en-IE"/>
        </w:rPr>
        <w:t>  </w:t>
      </w:r>
    </w:p>
    <w:p w:rsidR="004C2CF0" w:rsidRPr="004C2CF0" w:rsidRDefault="004C2CF0" w:rsidP="004C2CF0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6F6B67"/>
          <w:sz w:val="17"/>
          <w:szCs w:val="17"/>
          <w:lang w:val="en" w:eastAsia="en-IE"/>
        </w:rPr>
      </w:pPr>
      <w:proofErr w:type="spellStart"/>
      <w:r w:rsidRPr="004C2CF0">
        <w:rPr>
          <w:rFonts w:ascii="Arial" w:eastAsia="Times New Roman" w:hAnsi="Arial" w:cs="Arial"/>
          <w:b/>
          <w:bCs/>
          <w:color w:val="6F6B67"/>
          <w:sz w:val="17"/>
          <w:szCs w:val="17"/>
          <w:lang w:val="en" w:eastAsia="en-IE"/>
        </w:rPr>
        <w:t>SuperValu</w:t>
      </w:r>
      <w:proofErr w:type="spellEnd"/>
      <w:r w:rsidRPr="004C2CF0">
        <w:rPr>
          <w:rFonts w:ascii="Arial" w:eastAsia="Times New Roman" w:hAnsi="Arial" w:cs="Arial"/>
          <w:b/>
          <w:bCs/>
          <w:color w:val="6F6B67"/>
          <w:sz w:val="17"/>
          <w:szCs w:val="17"/>
          <w:lang w:val="en" w:eastAsia="en-IE"/>
        </w:rPr>
        <w:t xml:space="preserve"> </w:t>
      </w:r>
      <w:proofErr w:type="spellStart"/>
      <w:r w:rsidRPr="004C2CF0">
        <w:rPr>
          <w:rFonts w:ascii="Arial" w:eastAsia="Times New Roman" w:hAnsi="Arial" w:cs="Arial"/>
          <w:b/>
          <w:bCs/>
          <w:color w:val="6F6B67"/>
          <w:sz w:val="17"/>
          <w:szCs w:val="17"/>
          <w:lang w:val="en" w:eastAsia="en-IE"/>
        </w:rPr>
        <w:t>TidyTowns</w:t>
      </w:r>
      <w:proofErr w:type="spellEnd"/>
      <w:r w:rsidRPr="004C2CF0">
        <w:rPr>
          <w:rFonts w:ascii="Arial" w:eastAsia="Times New Roman" w:hAnsi="Arial" w:cs="Arial"/>
          <w:b/>
          <w:bCs/>
          <w:color w:val="6F6B67"/>
          <w:sz w:val="17"/>
          <w:szCs w:val="17"/>
          <w:lang w:val="en" w:eastAsia="en-IE"/>
        </w:rPr>
        <w:t xml:space="preserve"> – Midlands and East Region – County Awards</w:t>
      </w:r>
    </w:p>
    <w:p w:rsidR="004C2CF0" w:rsidRPr="004C2CF0" w:rsidRDefault="004C2CF0" w:rsidP="004C2CF0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6F6B67"/>
          <w:sz w:val="17"/>
          <w:szCs w:val="17"/>
          <w:lang w:val="en" w:eastAsia="en-IE"/>
        </w:rPr>
      </w:pPr>
      <w:r w:rsidRPr="004C2CF0">
        <w:rPr>
          <w:rFonts w:ascii="Arial" w:eastAsia="Times New Roman" w:hAnsi="Arial" w:cs="Arial"/>
          <w:b/>
          <w:bCs/>
          <w:color w:val="6F6B67"/>
          <w:sz w:val="17"/>
          <w:szCs w:val="17"/>
          <w:lang w:val="en" w:eastAsia="en-IE"/>
        </w:rPr>
        <w:t xml:space="preserve">Sponsored by </w:t>
      </w:r>
      <w:proofErr w:type="spellStart"/>
      <w:r w:rsidRPr="004C2CF0">
        <w:rPr>
          <w:rFonts w:ascii="Arial" w:eastAsia="Times New Roman" w:hAnsi="Arial" w:cs="Arial"/>
          <w:b/>
          <w:bCs/>
          <w:color w:val="6F6B67"/>
          <w:sz w:val="17"/>
          <w:szCs w:val="17"/>
          <w:lang w:val="en" w:eastAsia="en-IE"/>
        </w:rPr>
        <w:t>SuperValu</w:t>
      </w:r>
      <w:proofErr w:type="spellEnd"/>
    </w:p>
    <w:tbl>
      <w:tblPr>
        <w:tblW w:w="4900" w:type="pct"/>
        <w:tblCellSpacing w:w="0" w:type="dxa"/>
        <w:tblInd w:w="60" w:type="dxa"/>
        <w:tblBorders>
          <w:top w:val="single" w:sz="6" w:space="0" w:color="333333"/>
          <w:left w:val="single" w:sz="6" w:space="0" w:color="333333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7"/>
        <w:gridCol w:w="3309"/>
        <w:gridCol w:w="2986"/>
      </w:tblGrid>
      <w:tr w:rsidR="004C2CF0" w:rsidRPr="004C2CF0" w:rsidTr="004C2CF0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IE"/>
              </w:rPr>
              <w:t>Recipient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IE"/>
              </w:rPr>
              <w:t>County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IE"/>
              </w:rPr>
              <w:t>Award</w:t>
            </w:r>
          </w:p>
        </w:tc>
      </w:tr>
      <w:tr w:rsidR="004C2CF0" w:rsidRPr="004C2CF0" w:rsidTr="004C2CF0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Skerries</w:t>
            </w:r>
            <w:proofErr w:type="spellEnd"/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Dublin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County Winner</w:t>
            </w:r>
          </w:p>
        </w:tc>
      </w:tr>
      <w:tr w:rsidR="004C2CF0" w:rsidRPr="004C2CF0" w:rsidTr="004C2CF0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Dalkey</w:t>
            </w:r>
            <w:proofErr w:type="spellEnd"/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Dublin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Highly Commended</w:t>
            </w:r>
          </w:p>
        </w:tc>
      </w:tr>
      <w:tr w:rsidR="004C2CF0" w:rsidRPr="004C2CF0" w:rsidTr="004C2CF0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Cabinteely</w:t>
            </w:r>
            <w:proofErr w:type="spellEnd"/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Dublin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Commended</w:t>
            </w:r>
          </w:p>
        </w:tc>
      </w:tr>
      <w:tr w:rsidR="004C2CF0" w:rsidRPr="004C2CF0" w:rsidTr="004C2CF0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Clondalkin</w:t>
            </w:r>
            <w:proofErr w:type="spellEnd"/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Dublin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Endeavour *</w:t>
            </w:r>
          </w:p>
        </w:tc>
      </w:tr>
      <w:tr w:rsidR="004C2CF0" w:rsidRPr="004C2CF0" w:rsidTr="004C2CF0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Straffan</w:t>
            </w:r>
            <w:proofErr w:type="spellEnd"/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Kildare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County Winner</w:t>
            </w:r>
          </w:p>
        </w:tc>
      </w:tr>
      <w:tr w:rsidR="004C2CF0" w:rsidRPr="004C2CF0" w:rsidTr="004C2CF0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Naas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Kildare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Highly Commended</w:t>
            </w:r>
          </w:p>
        </w:tc>
      </w:tr>
      <w:tr w:rsidR="004C2CF0" w:rsidRPr="004C2CF0" w:rsidTr="004C2CF0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Kill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Kildare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Commended</w:t>
            </w:r>
          </w:p>
        </w:tc>
      </w:tr>
      <w:tr w:rsidR="004C2CF0" w:rsidRPr="004C2CF0" w:rsidTr="004C2CF0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Kilmeague</w:t>
            </w:r>
            <w:proofErr w:type="spellEnd"/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Kildare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Endeavour *</w:t>
            </w:r>
          </w:p>
        </w:tc>
      </w:tr>
      <w:tr w:rsidR="004C2CF0" w:rsidRPr="004C2CF0" w:rsidTr="004C2CF0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Abbeyleix</w:t>
            </w:r>
            <w:proofErr w:type="spellEnd"/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Laois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County Winner</w:t>
            </w:r>
          </w:p>
        </w:tc>
      </w:tr>
      <w:tr w:rsidR="004C2CF0" w:rsidRPr="004C2CF0" w:rsidTr="004C2CF0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Castletown</w:t>
            </w:r>
            <w:proofErr w:type="spellEnd"/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Laois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Highly Commended</w:t>
            </w:r>
          </w:p>
        </w:tc>
      </w:tr>
      <w:tr w:rsidR="004C2CF0" w:rsidRPr="004C2CF0" w:rsidTr="004C2CF0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Ballacolla</w:t>
            </w:r>
            <w:proofErr w:type="spellEnd"/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Laois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Commended</w:t>
            </w:r>
          </w:p>
        </w:tc>
      </w:tr>
      <w:tr w:rsidR="004C2CF0" w:rsidRPr="004C2CF0" w:rsidTr="004C2CF0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Shanahoe</w:t>
            </w:r>
            <w:proofErr w:type="spellEnd"/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Laois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Endeavour *</w:t>
            </w:r>
          </w:p>
        </w:tc>
      </w:tr>
      <w:tr w:rsidR="004C2CF0" w:rsidRPr="004C2CF0" w:rsidTr="004C2CF0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Abbeyshrule</w:t>
            </w:r>
            <w:proofErr w:type="spellEnd"/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Longford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County Winner</w:t>
            </w:r>
          </w:p>
        </w:tc>
      </w:tr>
      <w:tr w:rsidR="004C2CF0" w:rsidRPr="004C2CF0" w:rsidTr="004C2CF0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Newtowncashel</w:t>
            </w:r>
            <w:proofErr w:type="spellEnd"/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Longford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Highly Commended</w:t>
            </w:r>
          </w:p>
        </w:tc>
      </w:tr>
      <w:tr w:rsidR="004C2CF0" w:rsidRPr="004C2CF0" w:rsidTr="004C2CF0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Longford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Longford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Commended</w:t>
            </w:r>
          </w:p>
        </w:tc>
      </w:tr>
      <w:tr w:rsidR="004C2CF0" w:rsidRPr="004C2CF0" w:rsidTr="004C2CF0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Tagshinny</w:t>
            </w:r>
            <w:proofErr w:type="spellEnd"/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Longford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Endeavour *</w:t>
            </w:r>
          </w:p>
        </w:tc>
      </w:tr>
      <w:tr w:rsidR="004C2CF0" w:rsidRPr="004C2CF0" w:rsidTr="004C2CF0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Tallanstown</w:t>
            </w:r>
            <w:proofErr w:type="spellEnd"/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Louth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County Winner</w:t>
            </w:r>
          </w:p>
        </w:tc>
      </w:tr>
      <w:tr w:rsidR="004C2CF0" w:rsidRPr="004C2CF0" w:rsidTr="004C2CF0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Blackrock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Louth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Highly Commended</w:t>
            </w:r>
          </w:p>
        </w:tc>
      </w:tr>
      <w:tr w:rsidR="004C2CF0" w:rsidRPr="004C2CF0" w:rsidTr="004C2CF0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Knockbridge</w:t>
            </w:r>
            <w:proofErr w:type="spellEnd"/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Louth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Commended</w:t>
            </w:r>
          </w:p>
        </w:tc>
      </w:tr>
      <w:tr w:rsidR="004C2CF0" w:rsidRPr="004C2CF0" w:rsidTr="004C2CF0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Grange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Louth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Endeavour *</w:t>
            </w:r>
          </w:p>
        </w:tc>
      </w:tr>
      <w:tr w:rsidR="004C2CF0" w:rsidRPr="004C2CF0" w:rsidTr="004C2CF0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lastRenderedPageBreak/>
              <w:t>Moynalty</w:t>
            </w:r>
            <w:proofErr w:type="spellEnd"/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Meath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County Winner</w:t>
            </w:r>
          </w:p>
        </w:tc>
      </w:tr>
      <w:tr w:rsidR="004C2CF0" w:rsidRPr="004C2CF0" w:rsidTr="004C2CF0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Trim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Meath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Highly Commended</w:t>
            </w:r>
          </w:p>
        </w:tc>
      </w:tr>
      <w:tr w:rsidR="004C2CF0" w:rsidRPr="004C2CF0" w:rsidTr="004C2CF0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Castletown</w:t>
            </w:r>
            <w:proofErr w:type="spellEnd"/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-Kilpatrick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Meath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Commended</w:t>
            </w:r>
          </w:p>
        </w:tc>
      </w:tr>
      <w:tr w:rsidR="004C2CF0" w:rsidRPr="004C2CF0" w:rsidTr="004C2CF0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Carlanstown</w:t>
            </w:r>
            <w:proofErr w:type="spellEnd"/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Meath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Endeavour *</w:t>
            </w:r>
          </w:p>
        </w:tc>
      </w:tr>
      <w:tr w:rsidR="004C2CF0" w:rsidRPr="004C2CF0" w:rsidTr="004C2CF0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Geashill</w:t>
            </w:r>
            <w:proofErr w:type="spellEnd"/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Offaly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County Winner</w:t>
            </w:r>
          </w:p>
        </w:tc>
      </w:tr>
      <w:tr w:rsidR="004C2CF0" w:rsidRPr="004C2CF0" w:rsidTr="004C2CF0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Clonbullogue</w:t>
            </w:r>
            <w:proofErr w:type="spellEnd"/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Offaly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Highly Commended</w:t>
            </w:r>
          </w:p>
        </w:tc>
      </w:tr>
      <w:tr w:rsidR="004C2CF0" w:rsidRPr="004C2CF0" w:rsidTr="004C2CF0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Tullamore</w:t>
            </w:r>
            <w:proofErr w:type="spellEnd"/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Offaly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Commended</w:t>
            </w:r>
          </w:p>
        </w:tc>
      </w:tr>
      <w:tr w:rsidR="004C2CF0" w:rsidRPr="004C2CF0" w:rsidTr="004C2CF0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Mucklagh</w:t>
            </w:r>
            <w:proofErr w:type="spellEnd"/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Offaly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Endeavour *</w:t>
            </w:r>
          </w:p>
        </w:tc>
      </w:tr>
      <w:tr w:rsidR="004C2CF0" w:rsidRPr="004C2CF0" w:rsidTr="004C2CF0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Ballinahown</w:t>
            </w:r>
            <w:proofErr w:type="spellEnd"/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Westmeath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County Winner</w:t>
            </w:r>
          </w:p>
        </w:tc>
      </w:tr>
      <w:tr w:rsidR="004C2CF0" w:rsidRPr="004C2CF0" w:rsidTr="004C2CF0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Tyrrellspass</w:t>
            </w:r>
            <w:proofErr w:type="spellEnd"/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Westmeath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Highly Commended</w:t>
            </w:r>
          </w:p>
        </w:tc>
      </w:tr>
      <w:tr w:rsidR="004C2CF0" w:rsidRPr="004C2CF0" w:rsidTr="004C2CF0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Glasson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Westmeath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Commended</w:t>
            </w:r>
          </w:p>
        </w:tc>
      </w:tr>
      <w:tr w:rsidR="004C2CF0" w:rsidRPr="004C2CF0" w:rsidTr="004C2CF0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Raharney</w:t>
            </w:r>
            <w:proofErr w:type="spellEnd"/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Westmeath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Endeavour *</w:t>
            </w:r>
          </w:p>
        </w:tc>
      </w:tr>
      <w:tr w:rsidR="004C2CF0" w:rsidRPr="004C2CF0" w:rsidTr="004C2CF0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Aughrim</w:t>
            </w:r>
            <w:proofErr w:type="spellEnd"/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Wicklow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County Winner</w:t>
            </w:r>
          </w:p>
        </w:tc>
      </w:tr>
      <w:tr w:rsidR="004C2CF0" w:rsidRPr="004C2CF0" w:rsidTr="004C2CF0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Stratford-On-Slaney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Wicklow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Highly Commended</w:t>
            </w:r>
          </w:p>
        </w:tc>
      </w:tr>
      <w:tr w:rsidR="004C2CF0" w:rsidRPr="004C2CF0" w:rsidTr="004C2CF0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Arklow</w:t>
            </w:r>
            <w:proofErr w:type="spellEnd"/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Wicklow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Commended</w:t>
            </w:r>
          </w:p>
        </w:tc>
      </w:tr>
      <w:tr w:rsidR="004C2CF0" w:rsidRPr="004C2CF0" w:rsidTr="004C2CF0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Blessington</w:t>
            </w:r>
            <w:proofErr w:type="spellEnd"/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Wicklow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Endeavour *</w:t>
            </w:r>
          </w:p>
        </w:tc>
      </w:tr>
    </w:tbl>
    <w:p w:rsidR="004C2CF0" w:rsidRPr="004C2CF0" w:rsidRDefault="004C2CF0" w:rsidP="004C2CF0">
      <w:pPr>
        <w:spacing w:before="100" w:beforeAutospacing="1" w:after="100" w:afterAutospacing="1" w:line="210" w:lineRule="atLeast"/>
        <w:rPr>
          <w:rFonts w:ascii="Arial" w:eastAsia="Times New Roman" w:hAnsi="Arial" w:cs="Arial"/>
          <w:color w:val="333333"/>
          <w:sz w:val="17"/>
          <w:szCs w:val="17"/>
          <w:lang w:val="en" w:eastAsia="en-IE"/>
        </w:rPr>
      </w:pPr>
      <w:r w:rsidRPr="004C2CF0">
        <w:rPr>
          <w:rFonts w:ascii="Arial" w:eastAsia="Times New Roman" w:hAnsi="Arial" w:cs="Arial"/>
          <w:i/>
          <w:iCs/>
          <w:color w:val="333333"/>
          <w:sz w:val="17"/>
          <w:szCs w:val="17"/>
          <w:lang w:val="en" w:eastAsia="en-IE"/>
        </w:rPr>
        <w:t>* Endeavour Award winners are those who achieved the greatest improvement in score in 2014</w:t>
      </w:r>
    </w:p>
    <w:p w:rsidR="004C2CF0" w:rsidRPr="004C2CF0" w:rsidRDefault="004C2CF0" w:rsidP="004C2CF0">
      <w:pPr>
        <w:spacing w:before="100" w:beforeAutospacing="1" w:after="100" w:afterAutospacing="1" w:line="210" w:lineRule="atLeast"/>
        <w:rPr>
          <w:rFonts w:ascii="Arial" w:eastAsia="Times New Roman" w:hAnsi="Arial" w:cs="Arial"/>
          <w:color w:val="333333"/>
          <w:sz w:val="17"/>
          <w:szCs w:val="17"/>
          <w:lang w:val="en" w:eastAsia="en-IE"/>
        </w:rPr>
      </w:pPr>
    </w:p>
    <w:p w:rsidR="004C2CF0" w:rsidRPr="004C2CF0" w:rsidRDefault="004C2CF0" w:rsidP="004C2CF0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6F6B67"/>
          <w:sz w:val="17"/>
          <w:szCs w:val="17"/>
          <w:lang w:val="en" w:eastAsia="en-IE"/>
        </w:rPr>
      </w:pPr>
      <w:proofErr w:type="spellStart"/>
      <w:r w:rsidRPr="004C2CF0">
        <w:rPr>
          <w:rFonts w:ascii="Arial" w:eastAsia="Times New Roman" w:hAnsi="Arial" w:cs="Arial"/>
          <w:b/>
          <w:bCs/>
          <w:color w:val="6F6B67"/>
          <w:sz w:val="17"/>
          <w:szCs w:val="17"/>
          <w:lang w:val="en" w:eastAsia="en-IE"/>
        </w:rPr>
        <w:t>SuperValu</w:t>
      </w:r>
      <w:proofErr w:type="spellEnd"/>
      <w:r w:rsidRPr="004C2CF0">
        <w:rPr>
          <w:rFonts w:ascii="Arial" w:eastAsia="Times New Roman" w:hAnsi="Arial" w:cs="Arial"/>
          <w:b/>
          <w:bCs/>
          <w:color w:val="6F6B67"/>
          <w:sz w:val="17"/>
          <w:szCs w:val="17"/>
          <w:lang w:val="en" w:eastAsia="en-IE"/>
        </w:rPr>
        <w:t xml:space="preserve"> </w:t>
      </w:r>
      <w:proofErr w:type="spellStart"/>
      <w:r w:rsidRPr="004C2CF0">
        <w:rPr>
          <w:rFonts w:ascii="Arial" w:eastAsia="Times New Roman" w:hAnsi="Arial" w:cs="Arial"/>
          <w:b/>
          <w:bCs/>
          <w:color w:val="6F6B67"/>
          <w:sz w:val="17"/>
          <w:szCs w:val="17"/>
          <w:lang w:val="en" w:eastAsia="en-IE"/>
        </w:rPr>
        <w:t>TidyTowns</w:t>
      </w:r>
      <w:proofErr w:type="spellEnd"/>
      <w:r w:rsidRPr="004C2CF0">
        <w:rPr>
          <w:rFonts w:ascii="Arial" w:eastAsia="Times New Roman" w:hAnsi="Arial" w:cs="Arial"/>
          <w:b/>
          <w:bCs/>
          <w:color w:val="6F6B67"/>
          <w:sz w:val="17"/>
          <w:szCs w:val="17"/>
          <w:lang w:val="en" w:eastAsia="en-IE"/>
        </w:rPr>
        <w:t xml:space="preserve"> – Midlands and East Region – Special Awards</w:t>
      </w:r>
    </w:p>
    <w:tbl>
      <w:tblPr>
        <w:tblW w:w="4900" w:type="pct"/>
        <w:tblCellSpacing w:w="0" w:type="dxa"/>
        <w:tblInd w:w="60" w:type="dxa"/>
        <w:tblBorders>
          <w:top w:val="single" w:sz="6" w:space="0" w:color="333333"/>
          <w:left w:val="single" w:sz="6" w:space="0" w:color="333333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8"/>
        <w:gridCol w:w="2604"/>
        <w:gridCol w:w="3400"/>
      </w:tblGrid>
      <w:tr w:rsidR="004C2CF0" w:rsidRPr="004C2CF0" w:rsidTr="004C2CF0">
        <w:trPr>
          <w:tblCellSpacing w:w="0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IE"/>
              </w:rPr>
              <w:t>Recipient</w:t>
            </w:r>
          </w:p>
        </w:tc>
        <w:tc>
          <w:tcPr>
            <w:tcW w:w="310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IE"/>
              </w:rPr>
              <w:t>County</w:t>
            </w:r>
          </w:p>
        </w:tc>
        <w:tc>
          <w:tcPr>
            <w:tcW w:w="393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IE"/>
              </w:rPr>
              <w:t>Sponsor &amp; Award</w:t>
            </w:r>
          </w:p>
        </w:tc>
      </w:tr>
      <w:tr w:rsidR="004C2CF0" w:rsidRPr="004C2CF0" w:rsidTr="004C2CF0">
        <w:trPr>
          <w:tblCellSpacing w:w="0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Maynooth</w:t>
            </w:r>
            <w:proofErr w:type="spellEnd"/>
          </w:p>
        </w:tc>
        <w:tc>
          <w:tcPr>
            <w:tcW w:w="310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Kildare</w:t>
            </w:r>
          </w:p>
        </w:tc>
        <w:tc>
          <w:tcPr>
            <w:tcW w:w="393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Irish   Water Value Water Large Town Award</w:t>
            </w:r>
          </w:p>
        </w:tc>
      </w:tr>
      <w:tr w:rsidR="004C2CF0" w:rsidRPr="004C2CF0" w:rsidTr="004C2CF0">
        <w:trPr>
          <w:tblCellSpacing w:w="0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Newbridge</w:t>
            </w:r>
            <w:proofErr w:type="spellEnd"/>
          </w:p>
        </w:tc>
        <w:tc>
          <w:tcPr>
            <w:tcW w:w="310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Kildare</w:t>
            </w:r>
          </w:p>
        </w:tc>
        <w:tc>
          <w:tcPr>
            <w:tcW w:w="393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Tree   Council Tree Project Award Joint Winner</w:t>
            </w:r>
          </w:p>
        </w:tc>
      </w:tr>
      <w:tr w:rsidR="004C2CF0" w:rsidRPr="004C2CF0" w:rsidTr="004C2CF0">
        <w:trPr>
          <w:tblCellSpacing w:w="0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Dromiskin</w:t>
            </w:r>
            <w:proofErr w:type="spellEnd"/>
          </w:p>
        </w:tc>
        <w:tc>
          <w:tcPr>
            <w:tcW w:w="310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Louth</w:t>
            </w:r>
          </w:p>
        </w:tc>
        <w:tc>
          <w:tcPr>
            <w:tcW w:w="393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 xml:space="preserve">Midlands   and East </w:t>
            </w:r>
            <w:proofErr w:type="spellStart"/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SuperValu</w:t>
            </w:r>
            <w:proofErr w:type="spellEnd"/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 xml:space="preserve"> Youth Award</w:t>
            </w:r>
          </w:p>
        </w:tc>
      </w:tr>
      <w:tr w:rsidR="004C2CF0" w:rsidRPr="004C2CF0" w:rsidTr="004C2CF0">
        <w:trPr>
          <w:tblCellSpacing w:w="0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Blackrock</w:t>
            </w:r>
          </w:p>
        </w:tc>
        <w:tc>
          <w:tcPr>
            <w:tcW w:w="310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Louth</w:t>
            </w:r>
          </w:p>
        </w:tc>
        <w:tc>
          <w:tcPr>
            <w:tcW w:w="393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Climate   Change Award, Department of the Environment, Community and Local Government</w:t>
            </w:r>
          </w:p>
        </w:tc>
      </w:tr>
      <w:tr w:rsidR="004C2CF0" w:rsidRPr="004C2CF0" w:rsidTr="004C2CF0">
        <w:trPr>
          <w:tblCellSpacing w:w="0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Trim</w:t>
            </w:r>
          </w:p>
        </w:tc>
        <w:tc>
          <w:tcPr>
            <w:tcW w:w="310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Meath</w:t>
            </w:r>
          </w:p>
        </w:tc>
        <w:tc>
          <w:tcPr>
            <w:tcW w:w="393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Alupro</w:t>
            </w:r>
            <w:proofErr w:type="spellEnd"/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 xml:space="preserve"> Can   It! Award</w:t>
            </w:r>
          </w:p>
        </w:tc>
      </w:tr>
      <w:tr w:rsidR="004C2CF0" w:rsidRPr="004C2CF0" w:rsidTr="004C2CF0">
        <w:trPr>
          <w:tblCellSpacing w:w="0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Geashill</w:t>
            </w:r>
            <w:proofErr w:type="spellEnd"/>
          </w:p>
        </w:tc>
        <w:tc>
          <w:tcPr>
            <w:tcW w:w="310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Offaly</w:t>
            </w:r>
          </w:p>
        </w:tc>
        <w:tc>
          <w:tcPr>
            <w:tcW w:w="393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Tree   Council Tree Project Award Joint Winner</w:t>
            </w:r>
          </w:p>
        </w:tc>
      </w:tr>
      <w:tr w:rsidR="004C2CF0" w:rsidRPr="004C2CF0" w:rsidTr="004C2CF0">
        <w:trPr>
          <w:tblCellSpacing w:w="0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proofErr w:type="spellStart"/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Greystones</w:t>
            </w:r>
            <w:proofErr w:type="spellEnd"/>
          </w:p>
        </w:tc>
        <w:tc>
          <w:tcPr>
            <w:tcW w:w="3105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Wicklow</w:t>
            </w:r>
          </w:p>
        </w:tc>
        <w:tc>
          <w:tcPr>
            <w:tcW w:w="3930" w:type="dxa"/>
            <w:tcBorders>
              <w:top w:val="outset" w:sz="6" w:space="0" w:color="auto"/>
              <w:left w:val="outset" w:sz="6" w:space="0" w:color="auto"/>
              <w:bottom w:val="single" w:sz="6" w:space="0" w:color="333333"/>
              <w:right w:val="single" w:sz="6" w:space="0" w:color="333333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4C2CF0" w:rsidRPr="004C2CF0" w:rsidRDefault="004C2CF0" w:rsidP="004C2CF0">
            <w:pPr>
              <w:spacing w:before="100" w:beforeAutospacing="1" w:after="100" w:afterAutospacing="1" w:line="210" w:lineRule="atLeas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</w:pPr>
            <w:r w:rsidRPr="004C2CF0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IE"/>
              </w:rPr>
              <w:t>Irish   Water Value Water Large Town Award</w:t>
            </w:r>
          </w:p>
        </w:tc>
      </w:tr>
    </w:tbl>
    <w:p w:rsidR="00D02DFF" w:rsidRDefault="004C2CF0" w:rsidP="004C2CF0">
      <w:pPr>
        <w:spacing w:before="100" w:beforeAutospacing="1" w:after="100" w:afterAutospacing="1" w:line="240" w:lineRule="auto"/>
        <w:outlineLvl w:val="1"/>
      </w:pPr>
      <w:r w:rsidRPr="004C2CF0">
        <w:rPr>
          <w:rFonts w:ascii="Arial" w:eastAsia="Times New Roman" w:hAnsi="Arial" w:cs="Arial"/>
          <w:b/>
          <w:bCs/>
          <w:color w:val="6F6B67"/>
          <w:sz w:val="17"/>
          <w:szCs w:val="17"/>
          <w:lang w:val="en" w:eastAsia="en-IE"/>
        </w:rPr>
        <w:t> </w:t>
      </w:r>
    </w:p>
    <w:sectPr w:rsidR="00D02DF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E20342"/>
    <w:multiLevelType w:val="multilevel"/>
    <w:tmpl w:val="67B2B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2766DB2"/>
    <w:multiLevelType w:val="multilevel"/>
    <w:tmpl w:val="23168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2904C72"/>
    <w:multiLevelType w:val="multilevel"/>
    <w:tmpl w:val="E22C5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4A563C8"/>
    <w:multiLevelType w:val="multilevel"/>
    <w:tmpl w:val="6E6A5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CF0"/>
    <w:rsid w:val="00155D43"/>
    <w:rsid w:val="004C2CF0"/>
    <w:rsid w:val="00B9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423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91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98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1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345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519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</Company>
  <LinksUpToDate>false</LinksUpToDate>
  <CharactersWithSpaces>3474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Fenton - (DECLG)</dc:creator>
  <cp:lastModifiedBy>Anne Fenton - (DECLG)</cp:lastModifiedBy>
  <cp:revision>1</cp:revision>
  <dcterms:created xsi:type="dcterms:W3CDTF">2016-01-09T16:39:00Z</dcterms:created>
  <dcterms:modified xsi:type="dcterms:W3CDTF">2016-01-09T16:41:00Z</dcterms:modified>
</cp:coreProperties>
</file>